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e0d3c243c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c55c7901f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Parwich,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f3b51a7784749" /><Relationship Type="http://schemas.openxmlformats.org/officeDocument/2006/relationships/numbering" Target="/word/numbering.xml" Id="Rb6c992418e4747c3" /><Relationship Type="http://schemas.openxmlformats.org/officeDocument/2006/relationships/settings" Target="/word/settings.xml" Id="Rd54773821bd041f1" /><Relationship Type="http://schemas.openxmlformats.org/officeDocument/2006/relationships/image" Target="/word/media/048831b3-1239-4289-b609-76c4fc2231f3.png" Id="R068c55c7901f4959" /></Relationships>
</file>