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cb321a77b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307aa93f7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Patna,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43cb211f34ddf" /><Relationship Type="http://schemas.openxmlformats.org/officeDocument/2006/relationships/numbering" Target="/word/numbering.xml" Id="Rdd76eccfd09746cd" /><Relationship Type="http://schemas.openxmlformats.org/officeDocument/2006/relationships/settings" Target="/word/settings.xml" Id="R07f72e08291b4b60" /><Relationship Type="http://schemas.openxmlformats.org/officeDocument/2006/relationships/image" Target="/word/media/168741ac-bac9-4e30-b7b7-cc91ef01aa28.png" Id="R62b307aa93f74a61" /></Relationships>
</file>