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5af0512fe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95e7c370b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Pen-y-groes,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5aa4c2dec4893" /><Relationship Type="http://schemas.openxmlformats.org/officeDocument/2006/relationships/numbering" Target="/word/numbering.xml" Id="R992e8c527bcb4cc5" /><Relationship Type="http://schemas.openxmlformats.org/officeDocument/2006/relationships/settings" Target="/word/settings.xml" Id="R995ee0c8ded5403e" /><Relationship Type="http://schemas.openxmlformats.org/officeDocument/2006/relationships/image" Target="/word/media/c7b114bb-4795-4088-9ced-01afe08287e5.png" Id="Re3595e7c370b42c9" /></Relationships>
</file>