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d49ea4da4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66829c8e0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Pennycross,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6d8395dc4fe4" /><Relationship Type="http://schemas.openxmlformats.org/officeDocument/2006/relationships/numbering" Target="/word/numbering.xml" Id="R06b0b547b4754f12" /><Relationship Type="http://schemas.openxmlformats.org/officeDocument/2006/relationships/settings" Target="/word/settings.xml" Id="R7ded6703aea1451f" /><Relationship Type="http://schemas.openxmlformats.org/officeDocument/2006/relationships/image" Target="/word/media/647e7b33-c3d9-4f1f-9d97-638fe0216e14.png" Id="R67a66829c8e04dbe" /></Relationships>
</file>