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132c89af6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c2868c501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Penshaw,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d9e0c2df14b8c" /><Relationship Type="http://schemas.openxmlformats.org/officeDocument/2006/relationships/numbering" Target="/word/numbering.xml" Id="R470146a8341c4e53" /><Relationship Type="http://schemas.openxmlformats.org/officeDocument/2006/relationships/settings" Target="/word/settings.xml" Id="Rb94f0d8795304c5b" /><Relationship Type="http://schemas.openxmlformats.org/officeDocument/2006/relationships/image" Target="/word/media/87c5a132-b0ed-45d7-b4e6-430626316b3b.png" Id="Rf76c2868c50145f9" /></Relationships>
</file>