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1892f9e9a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ac5b55bbb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Peover Superior,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26643e148413f" /><Relationship Type="http://schemas.openxmlformats.org/officeDocument/2006/relationships/numbering" Target="/word/numbering.xml" Id="Ra95acd853a1748b5" /><Relationship Type="http://schemas.openxmlformats.org/officeDocument/2006/relationships/settings" Target="/word/settings.xml" Id="R29b0989aa05c45e0" /><Relationship Type="http://schemas.openxmlformats.org/officeDocument/2006/relationships/image" Target="/word/media/df43b351-2c84-46df-85e4-43a2fb1e7a44.png" Id="R427ac5b55bbb42a0" /></Relationships>
</file>