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475e63a69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0605b7b03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Peterhead Bay,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6d45dc8674f4b" /><Relationship Type="http://schemas.openxmlformats.org/officeDocument/2006/relationships/numbering" Target="/word/numbering.xml" Id="Ra962bccead404fe2" /><Relationship Type="http://schemas.openxmlformats.org/officeDocument/2006/relationships/settings" Target="/word/settings.xml" Id="R95b80e6082d7474a" /><Relationship Type="http://schemas.openxmlformats.org/officeDocument/2006/relationships/image" Target="/word/media/ee6a8649-e31e-4300-8ef9-d31be2b97577.png" Id="Rf410605b7b034a46" /></Relationships>
</file>