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0def21ac9e42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dad6cbcb894f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Picklescott, Shropshire,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840901009c497c" /><Relationship Type="http://schemas.openxmlformats.org/officeDocument/2006/relationships/numbering" Target="/word/numbering.xml" Id="R5df97239e37c4f97" /><Relationship Type="http://schemas.openxmlformats.org/officeDocument/2006/relationships/settings" Target="/word/settings.xml" Id="Red8103f251c74e38" /><Relationship Type="http://schemas.openxmlformats.org/officeDocument/2006/relationships/image" Target="/word/media/eae55625-6ada-4cc6-b0e4-ac34946edd60.png" Id="R2ddad6cbcb894f03" /></Relationships>
</file>