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dd7131b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b66ec0940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Pillesdon Pen,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c77cdd708488e" /><Relationship Type="http://schemas.openxmlformats.org/officeDocument/2006/relationships/numbering" Target="/word/numbering.xml" Id="Rd4c52f6cd78b4f9d" /><Relationship Type="http://schemas.openxmlformats.org/officeDocument/2006/relationships/settings" Target="/word/settings.xml" Id="R276a2424eeaa431e" /><Relationship Type="http://schemas.openxmlformats.org/officeDocument/2006/relationships/image" Target="/word/media/459a26a4-bb9c-4263-9f1d-ace093173075.png" Id="Rbb0b66ec0940464f" /></Relationships>
</file>