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2251852e4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5f01d92fd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Pilning,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7506fe7b44b15" /><Relationship Type="http://schemas.openxmlformats.org/officeDocument/2006/relationships/numbering" Target="/word/numbering.xml" Id="R68f230ac76974b91" /><Relationship Type="http://schemas.openxmlformats.org/officeDocument/2006/relationships/settings" Target="/word/settings.xml" Id="Raa4b2105be5d4809" /><Relationship Type="http://schemas.openxmlformats.org/officeDocument/2006/relationships/image" Target="/word/media/fa253a5c-b67f-43f6-a7cb-ed1616265c1c.png" Id="Rd695f01d92fd4e3f" /></Relationships>
</file>