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111e0f1ce644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4d818f857743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Pilsdon, Dorset,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3a5cf5a5a74c8b" /><Relationship Type="http://schemas.openxmlformats.org/officeDocument/2006/relationships/numbering" Target="/word/numbering.xml" Id="R2c27d62a71d54725" /><Relationship Type="http://schemas.openxmlformats.org/officeDocument/2006/relationships/settings" Target="/word/settings.xml" Id="R4cef93a25512410c" /><Relationship Type="http://schemas.openxmlformats.org/officeDocument/2006/relationships/image" Target="/word/media/06285fb9-4d5a-4ccc-bb19-55d98803b726.png" Id="Re04d818f8577436a" /></Relationships>
</file>