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ae590e513145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b0ba37ee7f46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Pitlessie, Fife,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877cb5247442ea" /><Relationship Type="http://schemas.openxmlformats.org/officeDocument/2006/relationships/numbering" Target="/word/numbering.xml" Id="R1ec926f27d6f41b8" /><Relationship Type="http://schemas.openxmlformats.org/officeDocument/2006/relationships/settings" Target="/word/settings.xml" Id="R23c1c76f691b4675" /><Relationship Type="http://schemas.openxmlformats.org/officeDocument/2006/relationships/image" Target="/word/media/123800a0-0049-4b1e-a049-4eb8f65a2ff6.png" Id="R8db0ba37ee7f465d" /></Relationships>
</file>