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166dbdb11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4a7a4336e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Plas-Llanrhydd,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83c80fa14131" /><Relationship Type="http://schemas.openxmlformats.org/officeDocument/2006/relationships/numbering" Target="/word/numbering.xml" Id="R8ee7632c6fcc4faa" /><Relationship Type="http://schemas.openxmlformats.org/officeDocument/2006/relationships/settings" Target="/word/settings.xml" Id="Rc0e652708d84456f" /><Relationship Type="http://schemas.openxmlformats.org/officeDocument/2006/relationships/image" Target="/word/media/4b4fa93b-bc28-49ba-87c1-ce24d70218bc.png" Id="R16e4a7a4336e4432" /></Relationships>
</file>