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9625a705f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0849b3fcc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Plumpton Green,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271528c004c10" /><Relationship Type="http://schemas.openxmlformats.org/officeDocument/2006/relationships/numbering" Target="/word/numbering.xml" Id="Rf01ef001873e47e8" /><Relationship Type="http://schemas.openxmlformats.org/officeDocument/2006/relationships/settings" Target="/word/settings.xml" Id="R53bb2349801e4dbf" /><Relationship Type="http://schemas.openxmlformats.org/officeDocument/2006/relationships/image" Target="/word/media/95d3d8b3-8f72-4a73-b681-5f02b46be087.png" Id="Rf2f0849b3fcc4170" /></Relationships>
</file>