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c920f059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81bc15c8f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Pluscarden Abbey,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06e21a5e74ca4" /><Relationship Type="http://schemas.openxmlformats.org/officeDocument/2006/relationships/numbering" Target="/word/numbering.xml" Id="Raf5a3ebd0692424b" /><Relationship Type="http://schemas.openxmlformats.org/officeDocument/2006/relationships/settings" Target="/word/settings.xml" Id="Reee3bca916a04882" /><Relationship Type="http://schemas.openxmlformats.org/officeDocument/2006/relationships/image" Target="/word/media/87df9566-dc3e-4279-a28a-d8cd152470d4.png" Id="Re4e81bc15c8f49e9" /></Relationships>
</file>