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a3a36741d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5068361e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Avelshay,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b8192e726466b" /><Relationship Type="http://schemas.openxmlformats.org/officeDocument/2006/relationships/numbering" Target="/word/numbering.xml" Id="R41862d31e6e546d2" /><Relationship Type="http://schemas.openxmlformats.org/officeDocument/2006/relationships/settings" Target="/word/settings.xml" Id="Rc8bb47c207c44f77" /><Relationship Type="http://schemas.openxmlformats.org/officeDocument/2006/relationships/image" Target="/word/media/07427757-e483-4851-9712-e051f0f0e85f.png" Id="R099d5068361e49de" /></Relationships>
</file>