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c2db5a66a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d2b19c7e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Polmaddie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4c3c7af304e4e" /><Relationship Type="http://schemas.openxmlformats.org/officeDocument/2006/relationships/numbering" Target="/word/numbering.xml" Id="R8142062fd9fc4436" /><Relationship Type="http://schemas.openxmlformats.org/officeDocument/2006/relationships/settings" Target="/word/settings.xml" Id="R63554ac8c3cc4784" /><Relationship Type="http://schemas.openxmlformats.org/officeDocument/2006/relationships/image" Target="/word/media/0f3fc4c7-5a76-4930-b646-6158fc7b294f.png" Id="Ref3d2b19c7e44b7c" /></Relationships>
</file>