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491fbaca9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ce9baee16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Polton,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e0928b7a347ae" /><Relationship Type="http://schemas.openxmlformats.org/officeDocument/2006/relationships/numbering" Target="/word/numbering.xml" Id="Re923e19314dc4035" /><Relationship Type="http://schemas.openxmlformats.org/officeDocument/2006/relationships/settings" Target="/word/settings.xml" Id="R3e117768e314444f" /><Relationship Type="http://schemas.openxmlformats.org/officeDocument/2006/relationships/image" Target="/word/media/bc57395e-6c2a-4d9a-9108-a8c7118139fb.png" Id="Rcdace9baee164755" /></Relationships>
</file>