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50a7c8cc1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924133dff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Pont-Tyweli,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73ab547f54e95" /><Relationship Type="http://schemas.openxmlformats.org/officeDocument/2006/relationships/numbering" Target="/word/numbering.xml" Id="R0420fa125ccf41b8" /><Relationship Type="http://schemas.openxmlformats.org/officeDocument/2006/relationships/settings" Target="/word/settings.xml" Id="R5c49d79e001c4847" /><Relationship Type="http://schemas.openxmlformats.org/officeDocument/2006/relationships/image" Target="/word/media/5101c2c1-230a-40aa-b6a8-f4f164d09a93.png" Id="R858924133dff4c70" /></Relationships>
</file>