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a194ed650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42b8067ca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Ponteland,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db29b79c34367" /><Relationship Type="http://schemas.openxmlformats.org/officeDocument/2006/relationships/numbering" Target="/word/numbering.xml" Id="R1a32c3cec6cb47e5" /><Relationship Type="http://schemas.openxmlformats.org/officeDocument/2006/relationships/settings" Target="/word/settings.xml" Id="Rac803a1a1c0e4632" /><Relationship Type="http://schemas.openxmlformats.org/officeDocument/2006/relationships/image" Target="/word/media/387943b7-d76e-470b-bfba-ba121dd5bdef.png" Id="Reb142b8067ca441f" /></Relationships>
</file>