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b92363272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7c1cdb676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Pool-in-Wharfedale,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8a01fefcf4ad3" /><Relationship Type="http://schemas.openxmlformats.org/officeDocument/2006/relationships/numbering" Target="/word/numbering.xml" Id="R6cd1e688627c4fe6" /><Relationship Type="http://schemas.openxmlformats.org/officeDocument/2006/relationships/settings" Target="/word/settings.xml" Id="R2b4602e2c7424fc1" /><Relationship Type="http://schemas.openxmlformats.org/officeDocument/2006/relationships/image" Target="/word/media/583367eb-7a84-4360-9ad1-17c0bac0fde0.png" Id="Rb2a7c1cdb67649c2" /></Relationships>
</file>