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dec5250b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a563094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Odhar,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3c8ef68154c8f" /><Relationship Type="http://schemas.openxmlformats.org/officeDocument/2006/relationships/numbering" Target="/word/numbering.xml" Id="R7d0a75cfe0c34458" /><Relationship Type="http://schemas.openxmlformats.org/officeDocument/2006/relationships/settings" Target="/word/settings.xml" Id="R09cab6a58e1e40c7" /><Relationship Type="http://schemas.openxmlformats.org/officeDocument/2006/relationships/image" Target="/word/media/57944602-55f5-4158-918a-16a7b6937298.png" Id="Rbf8ca563094c4d41" /></Relationships>
</file>