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24cd2e89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838713a3b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Wemyss,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3f39b770b4ed7" /><Relationship Type="http://schemas.openxmlformats.org/officeDocument/2006/relationships/numbering" Target="/word/numbering.xml" Id="R2b87a96b64d64dfc" /><Relationship Type="http://schemas.openxmlformats.org/officeDocument/2006/relationships/settings" Target="/word/settings.xml" Id="Rcb96aa8f640f4b31" /><Relationship Type="http://schemas.openxmlformats.org/officeDocument/2006/relationships/image" Target="/word/media/d132fa1f-e094-4277-9f4d-cc9f6e0340c2.png" Id="R91e838713a3b414b" /></Relationships>
</file>