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d1810a14f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e7e26e54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Portessie,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c8207c2394c44" /><Relationship Type="http://schemas.openxmlformats.org/officeDocument/2006/relationships/numbering" Target="/word/numbering.xml" Id="R20711f67f9ac4e3c" /><Relationship Type="http://schemas.openxmlformats.org/officeDocument/2006/relationships/settings" Target="/word/settings.xml" Id="Ra8cb072a813d46b9" /><Relationship Type="http://schemas.openxmlformats.org/officeDocument/2006/relationships/image" Target="/word/media/5cbbff7b-f793-4668-9399-909476f2bafe.png" Id="Ra750e7e26e544bf3" /></Relationships>
</file>