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a1026f8d4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b4d8c6890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Portgordon,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f04e8cb7545c2" /><Relationship Type="http://schemas.openxmlformats.org/officeDocument/2006/relationships/numbering" Target="/word/numbering.xml" Id="Re04fa6e0711243c5" /><Relationship Type="http://schemas.openxmlformats.org/officeDocument/2006/relationships/settings" Target="/word/settings.xml" Id="Rbb876e4cb2b74723" /><Relationship Type="http://schemas.openxmlformats.org/officeDocument/2006/relationships/image" Target="/word/media/7e114a6a-6bbb-4ba3-95cd-0e9720d0c72f.png" Id="R5f1b4d8c68904472" /></Relationships>
</file>