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5127e6736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ba811f8b3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Portishead,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b8f62bd354c50" /><Relationship Type="http://schemas.openxmlformats.org/officeDocument/2006/relationships/numbering" Target="/word/numbering.xml" Id="R16d4434e83064773" /><Relationship Type="http://schemas.openxmlformats.org/officeDocument/2006/relationships/settings" Target="/word/settings.xml" Id="R5aaa788d6a0b4a48" /><Relationship Type="http://schemas.openxmlformats.org/officeDocument/2006/relationships/image" Target="/word/media/a8a03f8a-1622-4d20-8804-bc68e4b33dfd.png" Id="R37fba811f8b34b81" /></Relationships>
</file>