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1d875b198b4f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e889be7bf945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Portnacroish,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ca618d79f94614" /><Relationship Type="http://schemas.openxmlformats.org/officeDocument/2006/relationships/numbering" Target="/word/numbering.xml" Id="Rd72cdd73e8a74219" /><Relationship Type="http://schemas.openxmlformats.org/officeDocument/2006/relationships/settings" Target="/word/settings.xml" Id="R4c98e85222794d8e" /><Relationship Type="http://schemas.openxmlformats.org/officeDocument/2006/relationships/image" Target="/word/media/c6101539-3450-421b-b094-a5a8fd6a9a17.png" Id="R0de889be7bf94517" /></Relationships>
</file>