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0b55050c5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8b39241c8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Portpatrick,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ac479efb1415c" /><Relationship Type="http://schemas.openxmlformats.org/officeDocument/2006/relationships/numbering" Target="/word/numbering.xml" Id="R2bce6aa108b046b1" /><Relationship Type="http://schemas.openxmlformats.org/officeDocument/2006/relationships/settings" Target="/word/settings.xml" Id="R6f384541dd7f448c" /><Relationship Type="http://schemas.openxmlformats.org/officeDocument/2006/relationships/image" Target="/word/media/cc8576bf-db4c-4990-8e22-558ae3aa8948.png" Id="R3ce8b39241c840db" /></Relationships>
</file>