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106c69b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a5caa750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Potrail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c1d51cf6444f8" /><Relationship Type="http://schemas.openxmlformats.org/officeDocument/2006/relationships/numbering" Target="/word/numbering.xml" Id="Rf7b6f09876f34674" /><Relationship Type="http://schemas.openxmlformats.org/officeDocument/2006/relationships/settings" Target="/word/settings.xml" Id="R13c5641151694323" /><Relationship Type="http://schemas.openxmlformats.org/officeDocument/2006/relationships/image" Target="/word/media/92131aff-51c1-495a-aa54-c3934e573479.png" Id="R31b3a5caa7504d1a" /></Relationships>
</file>