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425e55716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edb13ac5d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Poughill, Cornwall,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76cda7de645c9" /><Relationship Type="http://schemas.openxmlformats.org/officeDocument/2006/relationships/numbering" Target="/word/numbering.xml" Id="Rdeb83422bb164ff8" /><Relationship Type="http://schemas.openxmlformats.org/officeDocument/2006/relationships/settings" Target="/word/settings.xml" Id="R0cde20fdebd34963" /><Relationship Type="http://schemas.openxmlformats.org/officeDocument/2006/relationships/image" Target="/word/media/b539476d-653a-4ea0-9c9a-a020b6f73622.png" Id="R73bedb13ac5d41d9" /></Relationships>
</file>