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e2079962d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211f6f0c4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Powfoot,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dc2f1cda54bbe" /><Relationship Type="http://schemas.openxmlformats.org/officeDocument/2006/relationships/numbering" Target="/word/numbering.xml" Id="Rb15cca2527b14fa2" /><Relationship Type="http://schemas.openxmlformats.org/officeDocument/2006/relationships/settings" Target="/word/settings.xml" Id="Re7a07967c5db4b73" /><Relationship Type="http://schemas.openxmlformats.org/officeDocument/2006/relationships/image" Target="/word/media/892fd772-a359-466d-b2c4-7658e0172cb7.png" Id="Rcb9211f6f0c44d4d" /></Relationships>
</file>