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cc3cb61bd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e3b5ad8b9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Poxwell,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41ae3352b4200" /><Relationship Type="http://schemas.openxmlformats.org/officeDocument/2006/relationships/numbering" Target="/word/numbering.xml" Id="Rf390b939b73d431e" /><Relationship Type="http://schemas.openxmlformats.org/officeDocument/2006/relationships/settings" Target="/word/settings.xml" Id="Ra246ba1623c147f0" /><Relationship Type="http://schemas.openxmlformats.org/officeDocument/2006/relationships/image" Target="/word/media/0de6f0cd-6361-4f7a-8621-5d398a54f509.png" Id="Rc68e3b5ad8b9456a" /></Relationships>
</file>