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dec3b53ad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6277d7dbb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Poynings,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80ad5eb4941af" /><Relationship Type="http://schemas.openxmlformats.org/officeDocument/2006/relationships/numbering" Target="/word/numbering.xml" Id="R6d5beddc2a064747" /><Relationship Type="http://schemas.openxmlformats.org/officeDocument/2006/relationships/settings" Target="/word/settings.xml" Id="R0ff0df462aae493b" /><Relationship Type="http://schemas.openxmlformats.org/officeDocument/2006/relationships/image" Target="/word/media/00127e62-6c37-4045-bdef-a04c4972d59f.png" Id="R9476277d7dbb45d0" /></Relationships>
</file>