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37d182a84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1844ade7e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Preesall,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82af065b44dbb" /><Relationship Type="http://schemas.openxmlformats.org/officeDocument/2006/relationships/numbering" Target="/word/numbering.xml" Id="Re73e3f7b9d8d4ae5" /><Relationship Type="http://schemas.openxmlformats.org/officeDocument/2006/relationships/settings" Target="/word/settings.xml" Id="Rac8ce26e213e4976" /><Relationship Type="http://schemas.openxmlformats.org/officeDocument/2006/relationships/image" Target="/word/media/ea3064e0-463b-4479-9407-c721a559e739.png" Id="R81d1844ade7e4ad7" /></Relationships>
</file>