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cae2ea6c5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42b11960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Prestwich,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609773db345d5" /><Relationship Type="http://schemas.openxmlformats.org/officeDocument/2006/relationships/numbering" Target="/word/numbering.xml" Id="R18f4f2de427845f2" /><Relationship Type="http://schemas.openxmlformats.org/officeDocument/2006/relationships/settings" Target="/word/settings.xml" Id="R79f97bc07ade4c6e" /><Relationship Type="http://schemas.openxmlformats.org/officeDocument/2006/relationships/image" Target="/word/media/14979a8e-7ce6-4a6b-a01b-fd1a5254e4b9.png" Id="Rc58442b11960432e" /></Relationships>
</file>