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1428a5ca7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47d05a933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Princethorpe,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4e376be844408" /><Relationship Type="http://schemas.openxmlformats.org/officeDocument/2006/relationships/numbering" Target="/word/numbering.xml" Id="Rfea1960a1b184e87" /><Relationship Type="http://schemas.openxmlformats.org/officeDocument/2006/relationships/settings" Target="/word/settings.xml" Id="Rae2238f67bf7451a" /><Relationship Type="http://schemas.openxmlformats.org/officeDocument/2006/relationships/image" Target="/word/media/c1333071-e694-4115-9dc8-ccbf36f8f1e7.png" Id="R08347d05a93340b5" /></Relationships>
</file>