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a8cb1c61b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fea3c10c6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Pulborough,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031f0b67e43d0" /><Relationship Type="http://schemas.openxmlformats.org/officeDocument/2006/relationships/numbering" Target="/word/numbering.xml" Id="Rc1737494464f4d40" /><Relationship Type="http://schemas.openxmlformats.org/officeDocument/2006/relationships/settings" Target="/word/settings.xml" Id="R3bc3f17508104825" /><Relationship Type="http://schemas.openxmlformats.org/officeDocument/2006/relationships/image" Target="/word/media/c12e5ff5-097b-4416-8bdb-4ecd3f6feb1a.png" Id="R5f2fea3c10c64bba" /></Relationships>
</file>