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9a76f25e4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302c17d55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Puncknowle,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da3d10f764242" /><Relationship Type="http://schemas.openxmlformats.org/officeDocument/2006/relationships/numbering" Target="/word/numbering.xml" Id="Rd9a4cd9509604413" /><Relationship Type="http://schemas.openxmlformats.org/officeDocument/2006/relationships/settings" Target="/word/settings.xml" Id="R535e063cc0eb4cff" /><Relationship Type="http://schemas.openxmlformats.org/officeDocument/2006/relationships/image" Target="/word/media/0f94370c-920f-438d-94dd-3d390f4d0bb7.png" Id="Rd7b302c17d55413e" /></Relationships>
</file>