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66210f35f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f4d5c3080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Pyrford,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1249350a347ca" /><Relationship Type="http://schemas.openxmlformats.org/officeDocument/2006/relationships/numbering" Target="/word/numbering.xml" Id="R9c3e86d30a1e4c49" /><Relationship Type="http://schemas.openxmlformats.org/officeDocument/2006/relationships/settings" Target="/word/settings.xml" Id="R20b24cb09b994508" /><Relationship Type="http://schemas.openxmlformats.org/officeDocument/2006/relationships/image" Target="/word/media/ba8ce715-886a-49c9-9dc4-0c13dc35656d.png" Id="R7a5f4d5c3080419a" /></Relationships>
</file>