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aa8f2e926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2d244e8ab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20eb8b2034254" /><Relationship Type="http://schemas.openxmlformats.org/officeDocument/2006/relationships/numbering" Target="/word/numbering.xml" Id="Rf2d89de252be4e1e" /><Relationship Type="http://schemas.openxmlformats.org/officeDocument/2006/relationships/settings" Target="/word/settings.xml" Id="R91087c8da6b748f6" /><Relationship Type="http://schemas.openxmlformats.org/officeDocument/2006/relationships/image" Target="/word/media/38f39f66-5d3a-4776-af0f-e5c47842e24b.png" Id="R33f2d244e8ab474b" /></Relationships>
</file>