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ca25485ab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3e513a4fc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Quedgeley,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8ce63c3840c4" /><Relationship Type="http://schemas.openxmlformats.org/officeDocument/2006/relationships/numbering" Target="/word/numbering.xml" Id="R6e0d94cee2cf4635" /><Relationship Type="http://schemas.openxmlformats.org/officeDocument/2006/relationships/settings" Target="/word/settings.xml" Id="R244cd66a18d642ab" /><Relationship Type="http://schemas.openxmlformats.org/officeDocument/2006/relationships/image" Target="/word/media/8bb18fdf-3294-4992-b7d6-e4d6184a7b37.png" Id="Ra563e513a4fc4183" /></Relationships>
</file>