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5e1c1ef48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17202a395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Quorndon,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a4f2d9bcb49a2" /><Relationship Type="http://schemas.openxmlformats.org/officeDocument/2006/relationships/numbering" Target="/word/numbering.xml" Id="Rdeea7c2cf2bb44b2" /><Relationship Type="http://schemas.openxmlformats.org/officeDocument/2006/relationships/settings" Target="/word/settings.xml" Id="R2ad91ee5b7f14b16" /><Relationship Type="http://schemas.openxmlformats.org/officeDocument/2006/relationships/image" Target="/word/media/02ff39d2-14ed-4cdf-ab24-b923be25b61a.png" Id="Re7217202a3954aee" /></Relationships>
</file>