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e319cef28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650a27fe5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Radcot,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c39409cc949ce" /><Relationship Type="http://schemas.openxmlformats.org/officeDocument/2006/relationships/numbering" Target="/word/numbering.xml" Id="R430e20a075c94e7b" /><Relationship Type="http://schemas.openxmlformats.org/officeDocument/2006/relationships/settings" Target="/word/settings.xml" Id="R1c41425c4e8a4e1a" /><Relationship Type="http://schemas.openxmlformats.org/officeDocument/2006/relationships/image" Target="/word/media/c316c79e-c959-4cf0-8a19-def77d646ee7.png" Id="R0f7650a27fe5446e" /></Relationships>
</file>