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2096166c8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f1d36d5b0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Radley,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0ab307f494c48" /><Relationship Type="http://schemas.openxmlformats.org/officeDocument/2006/relationships/numbering" Target="/word/numbering.xml" Id="Re031988b5180478f" /><Relationship Type="http://schemas.openxmlformats.org/officeDocument/2006/relationships/settings" Target="/word/settings.xml" Id="Rc95451ce41ce4241" /><Relationship Type="http://schemas.openxmlformats.org/officeDocument/2006/relationships/image" Target="/word/media/e7bbe9f9-828d-45e6-b375-f721dd2a2714.png" Id="R399f1d36d5b04a0f" /></Relationships>
</file>