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75b07b26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b958033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Ravensworth,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d4dd699844a1" /><Relationship Type="http://schemas.openxmlformats.org/officeDocument/2006/relationships/numbering" Target="/word/numbering.xml" Id="Rd19cd3c4c2f04035" /><Relationship Type="http://schemas.openxmlformats.org/officeDocument/2006/relationships/settings" Target="/word/settings.xml" Id="R4367fa9a31b4486e" /><Relationship Type="http://schemas.openxmlformats.org/officeDocument/2006/relationships/image" Target="/word/media/78cd2f88-bd6f-479a-9981-0f14c403027c.png" Id="R08a8b958033046e3" /></Relationships>
</file>