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e9e56fe68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c7cc6e51a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Rawdon,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0139826ff4a2f" /><Relationship Type="http://schemas.openxmlformats.org/officeDocument/2006/relationships/numbering" Target="/word/numbering.xml" Id="R741245b30684447f" /><Relationship Type="http://schemas.openxmlformats.org/officeDocument/2006/relationships/settings" Target="/word/settings.xml" Id="Ra29f8c21690c4516" /><Relationship Type="http://schemas.openxmlformats.org/officeDocument/2006/relationships/image" Target="/word/media/4c0e1f50-8ef6-453e-88e4-cf073efe9e8c.png" Id="Ra9fc7cc6e51a4824" /></Relationships>
</file>