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a19cd393e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a0d36fb5f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Riddock Shoal,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a0a44c5cd4040" /><Relationship Type="http://schemas.openxmlformats.org/officeDocument/2006/relationships/numbering" Target="/word/numbering.xml" Id="R52f790ba25754888" /><Relationship Type="http://schemas.openxmlformats.org/officeDocument/2006/relationships/settings" Target="/word/settings.xml" Id="R41a26aa46c3f4801" /><Relationship Type="http://schemas.openxmlformats.org/officeDocument/2006/relationships/image" Target="/word/media/62d699d4-7bd9-4133-9092-4b72064ab696.png" Id="R5e4a0d36fb5f4aed" /></Relationships>
</file>