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9761553c9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56c97c52a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Ripponden,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a4f3b5d2f4c5f" /><Relationship Type="http://schemas.openxmlformats.org/officeDocument/2006/relationships/numbering" Target="/word/numbering.xml" Id="R98463cd7cc1c4811" /><Relationship Type="http://schemas.openxmlformats.org/officeDocument/2006/relationships/settings" Target="/word/settings.xml" Id="Rac2ae1889d354c0e" /><Relationship Type="http://schemas.openxmlformats.org/officeDocument/2006/relationships/image" Target="/word/media/24f49dee-dcaf-4881-b4e5-7a7c546055c0.png" Id="R25856c97c52a4a51" /></Relationships>
</file>