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e1e3b45f9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4ac84d84d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Rocester,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4086d44e0419e" /><Relationship Type="http://schemas.openxmlformats.org/officeDocument/2006/relationships/numbering" Target="/word/numbering.xml" Id="R8f47df6348264134" /><Relationship Type="http://schemas.openxmlformats.org/officeDocument/2006/relationships/settings" Target="/word/settings.xml" Id="R21323f9128254593" /><Relationship Type="http://schemas.openxmlformats.org/officeDocument/2006/relationships/image" Target="/word/media/5e3be81a-26d2-4532-b516-a732a64c1f8c.png" Id="R91c4ac84d84d404f" /></Relationships>
</file>