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3276f24e7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75eaaea97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Rosneath,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007965a564f0f" /><Relationship Type="http://schemas.openxmlformats.org/officeDocument/2006/relationships/numbering" Target="/word/numbering.xml" Id="Rdd24a3aa4a0b44ee" /><Relationship Type="http://schemas.openxmlformats.org/officeDocument/2006/relationships/settings" Target="/word/settings.xml" Id="R670424fed5b74ba6" /><Relationship Type="http://schemas.openxmlformats.org/officeDocument/2006/relationships/image" Target="/word/media/8ea37be4-8bec-48cf-a1b0-584429a595e0.png" Id="R9ef75eaaea97413d" /></Relationships>
</file>